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FCE" w:rsidRDefault="00764FCE" w:rsidP="00764FCE">
      <w:pPr>
        <w:autoSpaceDE w:val="0"/>
        <w:autoSpaceDN w:val="0"/>
        <w:adjustRightInd w:val="0"/>
        <w:spacing w:after="0" w:line="240" w:lineRule="auto"/>
        <w:rPr>
          <w:rFonts w:ascii="AppleSystemUIFont" w:hAnsi="AppleSystemUIFont" w:cs="AppleSystemUIFont"/>
          <w:b/>
          <w:bCs/>
          <w:kern w:val="0"/>
          <w:sz w:val="40"/>
          <w:szCs w:val="40"/>
        </w:rPr>
      </w:pPr>
      <w:r>
        <w:rPr>
          <w:rFonts w:ascii="AppleSystemUIFont" w:hAnsi="AppleSystemUIFont" w:cs="AppleSystemUIFont"/>
          <w:b/>
          <w:bCs/>
          <w:kern w:val="0"/>
          <w:sz w:val="40"/>
          <w:szCs w:val="40"/>
        </w:rPr>
        <w:t>Jonah</w:t>
      </w:r>
    </w:p>
    <w:p w:rsidR="00B51222" w:rsidRDefault="00B51222" w:rsidP="00764FCE">
      <w:pPr>
        <w:autoSpaceDE w:val="0"/>
        <w:autoSpaceDN w:val="0"/>
        <w:adjustRightInd w:val="0"/>
        <w:spacing w:after="0" w:line="240" w:lineRule="auto"/>
        <w:rPr>
          <w:rFonts w:ascii="AppleSystemUIFont" w:hAnsi="AppleSystemUIFont" w:cs="AppleSystemUIFont"/>
          <w:b/>
          <w:bCs/>
          <w:kern w:val="0"/>
          <w:sz w:val="40"/>
          <w:szCs w:val="40"/>
        </w:rPr>
      </w:pPr>
      <w:r>
        <w:rPr>
          <w:rFonts w:ascii="AppleSystemUIFont" w:hAnsi="AppleSystemUIFont" w:cs="AppleSystemUIFont"/>
          <w:b/>
          <w:bCs/>
          <w:kern w:val="0"/>
          <w:sz w:val="40"/>
          <w:szCs w:val="40"/>
        </w:rPr>
        <w:t>Unknown author</w:t>
      </w:r>
    </w:p>
    <w:p w:rsidR="00B51222" w:rsidRDefault="00B51222" w:rsidP="00764FCE">
      <w:pPr>
        <w:autoSpaceDE w:val="0"/>
        <w:autoSpaceDN w:val="0"/>
        <w:adjustRightInd w:val="0"/>
        <w:spacing w:after="0" w:line="240" w:lineRule="auto"/>
        <w:rPr>
          <w:rFonts w:ascii="AppleSystemUIFont" w:hAnsi="AppleSystemUIFont" w:cs="AppleSystemUIFont"/>
          <w:b/>
          <w:bCs/>
          <w:kern w:val="0"/>
          <w:sz w:val="40"/>
          <w:szCs w:val="40"/>
        </w:rPr>
      </w:pP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The practice of casting lots occurs most often in connection with the division of the land under Joshua (Joshua chapters 14-21), a procedure that God instructed the Israelites on several times in the book of Numbers (</w:t>
      </w:r>
      <w:hyperlink r:id="rId5" w:history="1">
        <w:r>
          <w:rPr>
            <w:rFonts w:ascii="AppleSystemUIFont" w:hAnsi="AppleSystemUIFont" w:cs="AppleSystemUIFont"/>
            <w:kern w:val="0"/>
            <w:sz w:val="26"/>
            <w:szCs w:val="26"/>
            <w:u w:val="single"/>
          </w:rPr>
          <w:t>Numbers 26:55</w:t>
        </w:r>
      </w:hyperlink>
      <w:r>
        <w:rPr>
          <w:rFonts w:ascii="AppleSystemUIFont" w:hAnsi="AppleSystemUIFont" w:cs="AppleSystemUIFont"/>
          <w:kern w:val="0"/>
          <w:sz w:val="26"/>
          <w:szCs w:val="26"/>
        </w:rPr>
        <w:t>; </w:t>
      </w:r>
      <w:hyperlink r:id="rId6" w:history="1">
        <w:r>
          <w:rPr>
            <w:rFonts w:ascii="AppleSystemUIFont" w:hAnsi="AppleSystemUIFont" w:cs="AppleSystemUIFont"/>
            <w:kern w:val="0"/>
            <w:sz w:val="26"/>
            <w:szCs w:val="26"/>
            <w:u w:val="single"/>
          </w:rPr>
          <w:t>33:54</w:t>
        </w:r>
      </w:hyperlink>
      <w:r>
        <w:rPr>
          <w:rFonts w:ascii="AppleSystemUIFont" w:hAnsi="AppleSystemUIFont" w:cs="AppleSystemUIFont"/>
          <w:kern w:val="0"/>
          <w:sz w:val="26"/>
          <w:szCs w:val="26"/>
        </w:rPr>
        <w:t>; </w:t>
      </w:r>
      <w:hyperlink r:id="rId7" w:history="1">
        <w:r>
          <w:rPr>
            <w:rFonts w:ascii="AppleSystemUIFont" w:hAnsi="AppleSystemUIFont" w:cs="AppleSystemUIFont"/>
            <w:kern w:val="0"/>
            <w:sz w:val="26"/>
            <w:szCs w:val="26"/>
            <w:u w:val="single"/>
          </w:rPr>
          <w:t>34:13</w:t>
        </w:r>
      </w:hyperlink>
      <w:r>
        <w:rPr>
          <w:rFonts w:ascii="AppleSystemUIFont" w:hAnsi="AppleSystemUIFont" w:cs="AppleSystemUIFont"/>
          <w:kern w:val="0"/>
          <w:sz w:val="26"/>
          <w:szCs w:val="26"/>
        </w:rPr>
        <w:t>; </w:t>
      </w:r>
      <w:hyperlink r:id="rId8" w:history="1">
        <w:r>
          <w:rPr>
            <w:rFonts w:ascii="AppleSystemUIFont" w:hAnsi="AppleSystemUIFont" w:cs="AppleSystemUIFont"/>
            <w:kern w:val="0"/>
            <w:sz w:val="26"/>
            <w:szCs w:val="26"/>
            <w:u w:val="single"/>
          </w:rPr>
          <w:t>36:2</w:t>
        </w:r>
      </w:hyperlink>
      <w:r>
        <w:rPr>
          <w:rFonts w:ascii="AppleSystemUIFont" w:hAnsi="AppleSystemUIFont" w:cs="AppleSystemUIFont"/>
          <w:kern w:val="0"/>
          <w:sz w:val="26"/>
          <w:szCs w:val="26"/>
        </w:rPr>
        <w:t>). God allowed the Israelites to cast lots in order to determine His will for a given situation (</w:t>
      </w:r>
      <w:hyperlink r:id="rId9" w:history="1">
        <w:r>
          <w:rPr>
            <w:rFonts w:ascii="AppleSystemUIFont" w:hAnsi="AppleSystemUIFont" w:cs="AppleSystemUIFont"/>
            <w:kern w:val="0"/>
            <w:sz w:val="26"/>
            <w:szCs w:val="26"/>
            <w:u w:val="single"/>
          </w:rPr>
          <w:t>Joshua 18:6-10</w:t>
        </w:r>
      </w:hyperlink>
      <w:r>
        <w:rPr>
          <w:rFonts w:ascii="AppleSystemUIFont" w:hAnsi="AppleSystemUIFont" w:cs="AppleSystemUIFont"/>
          <w:kern w:val="0"/>
          <w:sz w:val="26"/>
          <w:szCs w:val="26"/>
        </w:rPr>
        <w:t>; </w:t>
      </w:r>
      <w:hyperlink r:id="rId10" w:history="1">
        <w:r>
          <w:rPr>
            <w:rFonts w:ascii="AppleSystemUIFont" w:hAnsi="AppleSystemUIFont" w:cs="AppleSystemUIFont"/>
            <w:kern w:val="0"/>
            <w:sz w:val="26"/>
            <w:szCs w:val="26"/>
            <w:u w:val="single"/>
          </w:rPr>
          <w:t>1 Chronicles 24:5</w:t>
        </w:r>
      </w:hyperlink>
      <w:r>
        <w:rPr>
          <w:rFonts w:ascii="AppleSystemUIFont" w:hAnsi="AppleSystemUIFont" w:cs="AppleSystemUIFont"/>
          <w:kern w:val="0"/>
          <w:sz w:val="26"/>
          <w:szCs w:val="26"/>
        </w:rPr>
        <w:t>,</w:t>
      </w:r>
      <w:hyperlink r:id="rId11" w:history="1">
        <w:r>
          <w:rPr>
            <w:rFonts w:ascii="AppleSystemUIFont" w:hAnsi="AppleSystemUIFont" w:cs="AppleSystemUIFont"/>
            <w:kern w:val="0"/>
            <w:sz w:val="26"/>
            <w:szCs w:val="26"/>
            <w:u w:val="single"/>
          </w:rPr>
          <w:t>31</w:t>
        </w:r>
      </w:hyperlink>
      <w:r>
        <w:rPr>
          <w:rFonts w:ascii="AppleSystemUIFont" w:hAnsi="AppleSystemUIFont" w:cs="AppleSystemUIFont"/>
          <w:kern w:val="0"/>
          <w:sz w:val="26"/>
          <w:szCs w:val="26"/>
        </w:rPr>
        <w:t>). Various offices and functions in the temple were also determined by lot (</w:t>
      </w:r>
      <w:hyperlink r:id="rId12" w:history="1">
        <w:r>
          <w:rPr>
            <w:rFonts w:ascii="AppleSystemUIFont" w:hAnsi="AppleSystemUIFont" w:cs="AppleSystemUIFont"/>
            <w:kern w:val="0"/>
            <w:sz w:val="26"/>
            <w:szCs w:val="26"/>
            <w:u w:val="single"/>
          </w:rPr>
          <w:t>1 Chronicles 24:5</w:t>
        </w:r>
      </w:hyperlink>
      <w:r>
        <w:rPr>
          <w:rFonts w:ascii="AppleSystemUIFont" w:hAnsi="AppleSystemUIFont" w:cs="AppleSystemUIFont"/>
          <w:kern w:val="0"/>
          <w:sz w:val="26"/>
          <w:szCs w:val="26"/>
        </w:rPr>
        <w:t>, </w:t>
      </w:r>
      <w:hyperlink r:id="rId13" w:history="1">
        <w:r>
          <w:rPr>
            <w:rFonts w:ascii="AppleSystemUIFont" w:hAnsi="AppleSystemUIFont" w:cs="AppleSystemUIFont"/>
            <w:kern w:val="0"/>
            <w:sz w:val="26"/>
            <w:szCs w:val="26"/>
            <w:u w:val="single"/>
          </w:rPr>
          <w:t>31</w:t>
        </w:r>
      </w:hyperlink>
      <w:r>
        <w:rPr>
          <w:rFonts w:ascii="AppleSystemUIFont" w:hAnsi="AppleSystemUIFont" w:cs="AppleSystemUIFont"/>
          <w:kern w:val="0"/>
          <w:sz w:val="26"/>
          <w:szCs w:val="26"/>
        </w:rPr>
        <w:t>; </w:t>
      </w:r>
      <w:hyperlink r:id="rId14" w:history="1">
        <w:r>
          <w:rPr>
            <w:rFonts w:ascii="AppleSystemUIFont" w:hAnsi="AppleSystemUIFont" w:cs="AppleSystemUIFont"/>
            <w:kern w:val="0"/>
            <w:sz w:val="26"/>
            <w:szCs w:val="26"/>
            <w:u w:val="single"/>
          </w:rPr>
          <w:t>25:8-9</w:t>
        </w:r>
      </w:hyperlink>
      <w:r>
        <w:rPr>
          <w:rFonts w:ascii="AppleSystemUIFont" w:hAnsi="AppleSystemUIFont" w:cs="AppleSystemUIFont"/>
          <w:kern w:val="0"/>
          <w:sz w:val="26"/>
          <w:szCs w:val="26"/>
        </w:rPr>
        <w:t>; </w:t>
      </w:r>
      <w:hyperlink r:id="rId15" w:history="1">
        <w:r>
          <w:rPr>
            <w:rFonts w:ascii="AppleSystemUIFont" w:hAnsi="AppleSystemUIFont" w:cs="AppleSystemUIFont"/>
            <w:kern w:val="0"/>
            <w:sz w:val="26"/>
            <w:szCs w:val="26"/>
            <w:u w:val="single"/>
          </w:rPr>
          <w:t>26:13-14</w:t>
        </w:r>
      </w:hyperlink>
      <w:r>
        <w:rPr>
          <w:rFonts w:ascii="AppleSystemUIFont" w:hAnsi="AppleSystemUIFont" w:cs="AppleSystemUIFont"/>
          <w:kern w:val="0"/>
          <w:sz w:val="26"/>
          <w:szCs w:val="26"/>
        </w:rPr>
        <w:t>). The sailors on Jonah’s ship (</w:t>
      </w:r>
      <w:hyperlink r:id="rId16" w:history="1">
        <w:r>
          <w:rPr>
            <w:rFonts w:ascii="AppleSystemUIFont" w:hAnsi="AppleSystemUIFont" w:cs="AppleSystemUIFont"/>
            <w:kern w:val="0"/>
            <w:sz w:val="26"/>
            <w:szCs w:val="26"/>
            <w:u w:val="single"/>
          </w:rPr>
          <w:t>Jonah 1:7</w:t>
        </w:r>
      </w:hyperlink>
      <w:r>
        <w:rPr>
          <w:rFonts w:ascii="AppleSystemUIFont" w:hAnsi="AppleSystemUIFont" w:cs="AppleSystemUIFont"/>
          <w:kern w:val="0"/>
          <w:sz w:val="26"/>
          <w:szCs w:val="26"/>
        </w:rPr>
        <w:t>) also cast lots to determine who had brought God’s wrath upon their ship. The eleven apostles cast lots to determine who would replace Judas (</w:t>
      </w:r>
      <w:hyperlink r:id="rId17" w:history="1">
        <w:r>
          <w:rPr>
            <w:rFonts w:ascii="AppleSystemUIFont" w:hAnsi="AppleSystemUIFont" w:cs="AppleSystemUIFont"/>
            <w:kern w:val="0"/>
            <w:sz w:val="26"/>
            <w:szCs w:val="26"/>
            <w:u w:val="single"/>
          </w:rPr>
          <w:t>Acts 1:26</w:t>
        </w:r>
      </w:hyperlink>
      <w:r>
        <w:rPr>
          <w:rFonts w:ascii="AppleSystemUIFont" w:hAnsi="AppleSystemUIFont" w:cs="AppleSystemUIFont"/>
          <w:kern w:val="0"/>
          <w:sz w:val="26"/>
          <w:szCs w:val="26"/>
        </w:rPr>
        <w:t>). Casting lots eventually became a game people played and made wagers on. This is seen in the Roman soldiers casting lots for Jesus’ garments (</w:t>
      </w:r>
      <w:hyperlink r:id="rId18" w:history="1">
        <w:r>
          <w:rPr>
            <w:rFonts w:ascii="AppleSystemUIFont" w:hAnsi="AppleSystemUIFont" w:cs="AppleSystemUIFont"/>
            <w:kern w:val="0"/>
            <w:sz w:val="26"/>
            <w:szCs w:val="26"/>
            <w:u w:val="single"/>
          </w:rPr>
          <w:t>Matthew 27:35</w:t>
        </w:r>
      </w:hyperlink>
      <w:r>
        <w:rPr>
          <w:rFonts w:ascii="AppleSystemUIFont" w:hAnsi="AppleSystemUIFont" w:cs="AppleSystemUIFont"/>
          <w:kern w:val="0"/>
          <w:sz w:val="26"/>
          <w:szCs w:val="26"/>
        </w:rPr>
        <w:t>).</w:t>
      </w:r>
    </w:p>
    <w:p w:rsidR="0004692D" w:rsidRPr="0004692D" w:rsidRDefault="0004692D" w:rsidP="0004692D">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0"/>
        <w:rPr>
          <w:rFonts w:ascii="Arial" w:eastAsia="Times New Roman" w:hAnsi="Arial" w:cs="Arial"/>
          <w:b/>
          <w:bCs/>
          <w:color w:val="000000"/>
          <w:kern w:val="36"/>
          <w:sz w:val="30"/>
          <w:szCs w:val="30"/>
          <w14:ligatures w14:val="none"/>
        </w:rPr>
      </w:pPr>
      <w:r w:rsidRPr="0004692D">
        <w:rPr>
          <w:rFonts w:ascii="Arial" w:eastAsia="Times New Roman" w:hAnsi="Arial" w:cs="Arial"/>
          <w:b/>
          <w:bCs/>
          <w:color w:val="000000"/>
          <w:kern w:val="36"/>
          <w:sz w:val="30"/>
          <w:szCs w:val="30"/>
          <w14:ligatures w14:val="none"/>
        </w:rPr>
        <w:t>Acts 1:26</w:t>
      </w:r>
    </w:p>
    <w:p w:rsidR="0004692D" w:rsidRPr="0004692D" w:rsidRDefault="0004692D" w:rsidP="0004692D">
      <w:pPr>
        <w:shd w:val="clear" w:color="auto" w:fill="FFFFFF"/>
        <w:spacing w:after="0" w:line="240" w:lineRule="auto"/>
        <w:rPr>
          <w:rFonts w:ascii="Arial" w:eastAsia="Times New Roman" w:hAnsi="Arial" w:cs="Arial"/>
          <w:color w:val="000000"/>
          <w:kern w:val="0"/>
          <w:sz w:val="27"/>
          <w:szCs w:val="27"/>
          <w14:ligatures w14:val="none"/>
        </w:rPr>
      </w:pPr>
      <w:r w:rsidRPr="0004692D">
        <w:rPr>
          <w:rFonts w:ascii="Arial" w:eastAsia="Times New Roman" w:hAnsi="Arial" w:cs="Arial"/>
          <w:color w:val="000000"/>
          <w:kern w:val="0"/>
          <w:sz w:val="27"/>
          <w:szCs w:val="27"/>
          <w14:ligatures w14:val="none"/>
        </w:rPr>
        <w:t> </w:t>
      </w:r>
    </w:p>
    <w:p w:rsidR="0004692D" w:rsidRPr="0004692D" w:rsidRDefault="0004692D" w:rsidP="0004692D">
      <w:pPr>
        <w:shd w:val="clear" w:color="auto" w:fill="FFFFFF"/>
        <w:spacing w:after="0" w:line="240" w:lineRule="auto"/>
        <w:rPr>
          <w:rFonts w:ascii="Arial" w:eastAsia="Times New Roman" w:hAnsi="Arial" w:cs="Arial"/>
          <w:color w:val="000000"/>
          <w:kern w:val="0"/>
          <w:sz w:val="27"/>
          <w:szCs w:val="27"/>
          <w14:ligatures w14:val="none"/>
        </w:rPr>
      </w:pPr>
      <w:r w:rsidRPr="0004692D">
        <w:rPr>
          <w:rFonts w:ascii="Arial" w:eastAsia="Times New Roman" w:hAnsi="Arial" w:cs="Arial"/>
          <w:color w:val="000000"/>
          <w:kern w:val="0"/>
          <w:sz w:val="27"/>
          <w:szCs w:val="27"/>
          <w14:ligatures w14:val="none"/>
        </w:rPr>
        <w:t> </w:t>
      </w:r>
    </w:p>
    <w:p w:rsidR="0004692D" w:rsidRPr="0004692D" w:rsidRDefault="0004692D" w:rsidP="0004692D">
      <w:pPr>
        <w:shd w:val="clear" w:color="auto" w:fill="FFFFFF"/>
        <w:spacing w:after="0" w:line="480" w:lineRule="atLeast"/>
        <w:rPr>
          <w:rFonts w:ascii="Arial" w:eastAsia="Times New Roman" w:hAnsi="Arial" w:cs="Arial"/>
          <w:color w:val="000000"/>
          <w:kern w:val="0"/>
          <w:sz w:val="30"/>
          <w:szCs w:val="30"/>
          <w14:ligatures w14:val="none"/>
        </w:rPr>
      </w:pPr>
      <w:r w:rsidRPr="0004692D">
        <w:rPr>
          <w:rFonts w:ascii="Arial" w:eastAsia="Times New Roman" w:hAnsi="Arial" w:cs="Arial"/>
          <w:b/>
          <w:bCs/>
          <w:color w:val="000000"/>
          <w:kern w:val="0"/>
          <w:sz w:val="30"/>
          <w:szCs w:val="30"/>
          <w:bdr w:val="single" w:sz="2" w:space="0" w:color="auto" w:frame="1"/>
          <w14:ligatures w14:val="none"/>
        </w:rPr>
        <w:t>26</w:t>
      </w:r>
      <w:r w:rsidRPr="0004692D">
        <w:rPr>
          <w:rFonts w:ascii="Arial" w:eastAsia="Times New Roman" w:hAnsi="Arial" w:cs="Arial"/>
          <w:color w:val="000000"/>
          <w:kern w:val="0"/>
          <w:sz w:val="30"/>
          <w:szCs w:val="30"/>
          <w14:ligatures w14:val="none"/>
        </w:rPr>
        <w:t xml:space="preserve"> Then they cast lots, and the lot fell to Matthias; </w:t>
      </w:r>
      <w:proofErr w:type="gramStart"/>
      <w:r w:rsidRPr="0004692D">
        <w:rPr>
          <w:rFonts w:ascii="Arial" w:eastAsia="Times New Roman" w:hAnsi="Arial" w:cs="Arial"/>
          <w:color w:val="000000"/>
          <w:kern w:val="0"/>
          <w:sz w:val="30"/>
          <w:szCs w:val="30"/>
          <w14:ligatures w14:val="none"/>
        </w:rPr>
        <w:t>so</w:t>
      </w:r>
      <w:proofErr w:type="gramEnd"/>
      <w:r w:rsidRPr="0004692D">
        <w:rPr>
          <w:rFonts w:ascii="Arial" w:eastAsia="Times New Roman" w:hAnsi="Arial" w:cs="Arial"/>
          <w:color w:val="000000"/>
          <w:kern w:val="0"/>
          <w:sz w:val="30"/>
          <w:szCs w:val="30"/>
          <w14:ligatures w14:val="none"/>
        </w:rPr>
        <w:t xml:space="preserve"> he was added to the eleven apostles.</w:t>
      </w: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p>
    <w:p w:rsidR="00764FCE" w:rsidRDefault="00764FCE" w:rsidP="00764FCE">
      <w:pPr>
        <w:autoSpaceDE w:val="0"/>
        <w:autoSpaceDN w:val="0"/>
        <w:adjustRightInd w:val="0"/>
        <w:spacing w:after="40" w:line="240" w:lineRule="auto"/>
        <w:rPr>
          <w:rFonts w:ascii="AppleSystemUIFont" w:hAnsi="AppleSystemUIFont" w:cs="AppleSystemUIFont"/>
          <w:b/>
          <w:bCs/>
          <w:kern w:val="0"/>
          <w:sz w:val="32"/>
          <w:szCs w:val="32"/>
        </w:rPr>
      </w:pPr>
      <w:r>
        <w:rPr>
          <w:rFonts w:ascii="AppleSystemUIFont" w:hAnsi="AppleSystemUIFont" w:cs="AppleSystemUIFont"/>
          <w:b/>
          <w:bCs/>
          <w:kern w:val="0"/>
          <w:sz w:val="32"/>
          <w:szCs w:val="32"/>
        </w:rPr>
        <w:t>Documented and Depicted Atrocities</w:t>
      </w: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Assyrian kings often boasted of their cruelty in cuneiform inscriptions and palace reliefs, which have been uncovered by archaeologists and are displayed in places like the British Museum. Specific acts of brutality included: </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Impaling captives</w:t>
      </w:r>
      <w:r>
        <w:rPr>
          <w:rFonts w:ascii="AppleSystemUIFont" w:hAnsi="AppleSystemUIFont" w:cs="AppleSystemUIFont"/>
          <w:kern w:val="0"/>
          <w:sz w:val="26"/>
          <w:szCs w:val="26"/>
        </w:rPr>
        <w:t> on sharp wooden stakes and lining them up outside city gates.</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Flaying (skinning) people alive</w:t>
      </w:r>
      <w:r>
        <w:rPr>
          <w:rFonts w:ascii="AppleSystemUIFont" w:hAnsi="AppleSystemUIFont" w:cs="AppleSystemUIFont"/>
          <w:kern w:val="0"/>
          <w:sz w:val="26"/>
          <w:szCs w:val="26"/>
        </w:rPr>
        <w:t> and displaying their skin on city walls as a warning.</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Amputating hands, feet, noses, and ears</w:t>
      </w:r>
      <w:r>
        <w:rPr>
          <w:rFonts w:ascii="AppleSystemUIFont" w:hAnsi="AppleSystemUIFont" w:cs="AppleSystemUIFont"/>
          <w:kern w:val="0"/>
          <w:sz w:val="26"/>
          <w:szCs w:val="26"/>
        </w:rPr>
        <w:t> of prisoners to mark and maim them for life.</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Gouging out the eyes</w:t>
      </w:r>
      <w:r>
        <w:rPr>
          <w:rFonts w:ascii="AppleSystemUIFont" w:hAnsi="AppleSystemUIFont" w:cs="AppleSystemUIFont"/>
          <w:kern w:val="0"/>
          <w:sz w:val="26"/>
          <w:szCs w:val="26"/>
        </w:rPr>
        <w:t> of captive leaders, sometimes by the king's own hand, and leading them with hooks or ropes through their jaws or lips.</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Piling up masses of corpses</w:t>
      </w:r>
      <w:r>
        <w:rPr>
          <w:rFonts w:ascii="AppleSystemUIFont" w:hAnsi="AppleSystemUIFont" w:cs="AppleSystemUIFont"/>
          <w:kern w:val="0"/>
          <w:sz w:val="26"/>
          <w:szCs w:val="26"/>
        </w:rPr>
        <w:t> or creating "pillars" of dismembered bodies at the gates of conquered cities.</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t>Dashing infants and children to pieces</w:t>
      </w:r>
      <w:r>
        <w:rPr>
          <w:rFonts w:ascii="AppleSystemUIFont" w:hAnsi="AppleSystemUIFont" w:cs="AppleSystemUIFont"/>
          <w:kern w:val="0"/>
          <w:sz w:val="26"/>
          <w:szCs w:val="26"/>
        </w:rPr>
        <w:t> during the sacking of cities, as occurred at Thebes, which Nineveh itself later suffered.</w:t>
      </w:r>
    </w:p>
    <w:p w:rsidR="00764FCE" w:rsidRDefault="00764FCE" w:rsidP="00764FCE">
      <w:pPr>
        <w:numPr>
          <w:ilvl w:val="0"/>
          <w:numId w:val="1"/>
        </w:numPr>
        <w:autoSpaceDE w:val="0"/>
        <w:autoSpaceDN w:val="0"/>
        <w:adjustRightInd w:val="0"/>
        <w:spacing w:after="0" w:line="240" w:lineRule="auto"/>
        <w:ind w:left="0" w:firstLine="0"/>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Mass deportations</w:t>
      </w:r>
      <w:r>
        <w:rPr>
          <w:rFonts w:ascii="AppleSystemUIFont" w:hAnsi="AppleSystemUIFont" w:cs="AppleSystemUIFont"/>
          <w:kern w:val="0"/>
          <w:sz w:val="26"/>
          <w:szCs w:val="26"/>
        </w:rPr>
        <w:t> of conquered populations to break their spirit and use their labor elsewhere in the empire. </w:t>
      </w: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p>
    <w:p w:rsidR="00764FCE" w:rsidRDefault="00764FCE" w:rsidP="00764FC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His name means "dove," contrasting with his stubborn, disobedient character, and his father's name, Amittai, relates to "faithfulness," highlighting the story's focus on God's persistent faithfulness to a wayward prophet.  </w:t>
      </w: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Matthew 12</w:t>
      </w: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DB48A1" w:rsidRPr="00DB48A1" w:rsidRDefault="00DB48A1" w:rsidP="00DB48A1">
      <w:pPr>
        <w:pBdr>
          <w:top w:val="single" w:sz="2" w:space="0" w:color="auto"/>
          <w:left w:val="single" w:sz="2" w:space="0" w:color="auto"/>
          <w:bottom w:val="single" w:sz="2" w:space="0" w:color="auto"/>
          <w:right w:val="single" w:sz="2" w:space="0" w:color="auto"/>
        </w:pBdr>
        <w:shd w:val="clear" w:color="auto" w:fill="FFFFFF"/>
        <w:spacing w:before="300" w:after="180" w:line="480" w:lineRule="atLeast"/>
        <w:outlineLvl w:val="2"/>
        <w:rPr>
          <w:rFonts w:ascii="Arial" w:eastAsia="Times New Roman" w:hAnsi="Arial" w:cs="Arial"/>
          <w:b/>
          <w:bCs/>
          <w:color w:val="000000"/>
          <w:kern w:val="0"/>
          <w:sz w:val="27"/>
          <w:szCs w:val="27"/>
          <w14:ligatures w14:val="none"/>
        </w:rPr>
      </w:pPr>
      <w:r w:rsidRPr="00DB48A1">
        <w:rPr>
          <w:rFonts w:ascii="Arial" w:eastAsia="Times New Roman" w:hAnsi="Arial" w:cs="Arial"/>
          <w:b/>
          <w:bCs/>
          <w:color w:val="000000"/>
          <w:kern w:val="0"/>
          <w:sz w:val="27"/>
          <w:szCs w:val="27"/>
          <w14:ligatures w14:val="none"/>
        </w:rPr>
        <w:t>The Sign of Jonah</w:t>
      </w:r>
    </w:p>
    <w:p w:rsidR="00DB48A1" w:rsidRPr="00DB48A1" w:rsidRDefault="00DB48A1" w:rsidP="00DB48A1">
      <w:pPr>
        <w:shd w:val="clear" w:color="auto" w:fill="FFFFFF"/>
        <w:spacing w:after="0" w:line="480" w:lineRule="atLeast"/>
        <w:rPr>
          <w:rFonts w:ascii="Arial" w:eastAsia="Times New Roman" w:hAnsi="Arial" w:cs="Arial"/>
          <w:color w:val="000000"/>
          <w:kern w:val="0"/>
          <w14:ligatures w14:val="none"/>
        </w:rPr>
      </w:pPr>
      <w:hyperlink r:id="rId19" w:history="1">
        <w:r w:rsidRPr="00DB48A1">
          <w:rPr>
            <w:rFonts w:ascii="Arial" w:eastAsia="Times New Roman" w:hAnsi="Arial" w:cs="Arial"/>
            <w:b/>
            <w:bCs/>
            <w:color w:val="0000FF"/>
            <w:kern w:val="0"/>
            <w:u w:val="single"/>
            <w:bdr w:val="single" w:sz="2" w:space="0" w:color="auto" w:frame="1"/>
            <w14:ligatures w14:val="none"/>
          </w:rPr>
          <w:t>38</w:t>
        </w:r>
      </w:hyperlink>
      <w:r w:rsidRPr="00DB48A1">
        <w:rPr>
          <w:rFonts w:ascii="Arial" w:eastAsia="Times New Roman" w:hAnsi="Arial" w:cs="Arial"/>
          <w:color w:val="000000"/>
          <w:kern w:val="0"/>
          <w14:ligatures w14:val="none"/>
        </w:rPr>
        <w:t> Then some of the Pharisees and teachers of the law said to him, “Teacher, we want to see a sign from you.”</w:t>
      </w:r>
    </w:p>
    <w:p w:rsidR="00DB48A1" w:rsidRPr="00DB48A1" w:rsidRDefault="00DB48A1" w:rsidP="00DB48A1">
      <w:pPr>
        <w:shd w:val="clear" w:color="auto" w:fill="FFFFFF"/>
        <w:spacing w:after="0" w:line="480" w:lineRule="atLeast"/>
        <w:rPr>
          <w:rFonts w:ascii="Arial" w:eastAsia="Times New Roman" w:hAnsi="Arial" w:cs="Arial"/>
          <w:color w:val="000000"/>
          <w:kern w:val="0"/>
          <w14:ligatures w14:val="none"/>
        </w:rPr>
      </w:pPr>
      <w:hyperlink r:id="rId20" w:history="1">
        <w:r w:rsidRPr="00DB48A1">
          <w:rPr>
            <w:rFonts w:ascii="Arial" w:eastAsia="Times New Roman" w:hAnsi="Arial" w:cs="Arial"/>
            <w:b/>
            <w:bCs/>
            <w:color w:val="0000FF"/>
            <w:kern w:val="0"/>
            <w:u w:val="single"/>
            <w:bdr w:val="single" w:sz="2" w:space="0" w:color="auto" w:frame="1"/>
            <w14:ligatures w14:val="none"/>
          </w:rPr>
          <w:t>39</w:t>
        </w:r>
      </w:hyperlink>
      <w:r w:rsidRPr="00DB48A1">
        <w:rPr>
          <w:rFonts w:ascii="Arial" w:eastAsia="Times New Roman" w:hAnsi="Arial" w:cs="Arial"/>
          <w:color w:val="000000"/>
          <w:kern w:val="0"/>
          <w14:ligatures w14:val="none"/>
        </w:rPr>
        <w:t> He answered, </w:t>
      </w:r>
      <w:r w:rsidRPr="00DB48A1">
        <w:rPr>
          <w:rFonts w:ascii="Arial" w:eastAsia="Times New Roman" w:hAnsi="Arial" w:cs="Arial"/>
          <w:color w:val="000000"/>
          <w:kern w:val="0"/>
          <w:bdr w:val="single" w:sz="2" w:space="0" w:color="auto" w:frame="1"/>
          <w14:ligatures w14:val="none"/>
        </w:rPr>
        <w:t>“A wicked and adulterous generation asks for a sign! But none will be given it except the sign of the prophet Jonah.</w:t>
      </w:r>
    </w:p>
    <w:p w:rsidR="00DB48A1" w:rsidRPr="00DB48A1" w:rsidRDefault="00DB48A1" w:rsidP="00DB48A1">
      <w:pPr>
        <w:shd w:val="clear" w:color="auto" w:fill="FFFFFF"/>
        <w:spacing w:after="0" w:line="480" w:lineRule="atLeast"/>
        <w:rPr>
          <w:rFonts w:ascii="Arial" w:eastAsia="Times New Roman" w:hAnsi="Arial" w:cs="Arial"/>
          <w:color w:val="000000"/>
          <w:kern w:val="0"/>
          <w14:ligatures w14:val="none"/>
        </w:rPr>
      </w:pPr>
      <w:hyperlink r:id="rId21" w:history="1">
        <w:r w:rsidRPr="00DB48A1">
          <w:rPr>
            <w:rFonts w:ascii="Arial" w:eastAsia="Times New Roman" w:hAnsi="Arial" w:cs="Arial"/>
            <w:b/>
            <w:bCs/>
            <w:color w:val="0000FF"/>
            <w:kern w:val="0"/>
            <w:u w:val="single"/>
            <w:bdr w:val="single" w:sz="2" w:space="0" w:color="auto" w:frame="1"/>
            <w14:ligatures w14:val="none"/>
          </w:rPr>
          <w:t>40</w:t>
        </w:r>
      </w:hyperlink>
      <w:r w:rsidRPr="00DB48A1">
        <w:rPr>
          <w:rFonts w:ascii="Arial" w:eastAsia="Times New Roman" w:hAnsi="Arial" w:cs="Arial"/>
          <w:color w:val="000000"/>
          <w:kern w:val="0"/>
          <w14:ligatures w14:val="none"/>
        </w:rPr>
        <w:t> </w:t>
      </w:r>
      <w:r w:rsidRPr="00DB48A1">
        <w:rPr>
          <w:rFonts w:ascii="Arial" w:eastAsia="Times New Roman" w:hAnsi="Arial" w:cs="Arial"/>
          <w:color w:val="000000"/>
          <w:kern w:val="0"/>
          <w:bdr w:val="single" w:sz="2" w:space="0" w:color="auto" w:frame="1"/>
          <w14:ligatures w14:val="none"/>
        </w:rPr>
        <w:t>For as Jonah was three days and three nights in the belly of a huge fish, so the Son of Man will be three days and three nights in the heart of the earth.</w:t>
      </w:r>
    </w:p>
    <w:p w:rsidR="00DB48A1" w:rsidRPr="00DB48A1" w:rsidRDefault="00DB48A1" w:rsidP="00DB48A1">
      <w:pPr>
        <w:shd w:val="clear" w:color="auto" w:fill="FFFFFF"/>
        <w:spacing w:after="0" w:line="480" w:lineRule="atLeast"/>
        <w:rPr>
          <w:rFonts w:ascii="Arial" w:eastAsia="Times New Roman" w:hAnsi="Arial" w:cs="Arial"/>
          <w:color w:val="000000"/>
          <w:kern w:val="0"/>
          <w14:ligatures w14:val="none"/>
        </w:rPr>
      </w:pPr>
      <w:hyperlink r:id="rId22" w:history="1">
        <w:r w:rsidRPr="00DB48A1">
          <w:rPr>
            <w:rFonts w:ascii="Arial" w:eastAsia="Times New Roman" w:hAnsi="Arial" w:cs="Arial"/>
            <w:b/>
            <w:bCs/>
            <w:color w:val="0000FF"/>
            <w:kern w:val="0"/>
            <w:u w:val="single"/>
            <w:bdr w:val="single" w:sz="2" w:space="0" w:color="auto" w:frame="1"/>
            <w14:ligatures w14:val="none"/>
          </w:rPr>
          <w:t>41</w:t>
        </w:r>
      </w:hyperlink>
      <w:r w:rsidRPr="00DB48A1">
        <w:rPr>
          <w:rFonts w:ascii="Arial" w:eastAsia="Times New Roman" w:hAnsi="Arial" w:cs="Arial"/>
          <w:color w:val="000000"/>
          <w:kern w:val="0"/>
          <w14:ligatures w14:val="none"/>
        </w:rPr>
        <w:t> </w:t>
      </w:r>
      <w:r w:rsidRPr="00DB48A1">
        <w:rPr>
          <w:rFonts w:ascii="Arial" w:eastAsia="Times New Roman" w:hAnsi="Arial" w:cs="Arial"/>
          <w:color w:val="000000"/>
          <w:kern w:val="0"/>
          <w:bdr w:val="single" w:sz="2" w:space="0" w:color="auto" w:frame="1"/>
          <w14:ligatures w14:val="none"/>
        </w:rPr>
        <w:t>The men of Nineveh will stand up at the judgment with this generation and condemn it; for they repented at the preaching of Jonah, and now something greater than Jonah is here.</w:t>
      </w:r>
    </w:p>
    <w:p w:rsidR="00DB48A1" w:rsidRDefault="00DB48A1" w:rsidP="00764FCE">
      <w:pPr>
        <w:autoSpaceDE w:val="0"/>
        <w:autoSpaceDN w:val="0"/>
        <w:adjustRightInd w:val="0"/>
        <w:spacing w:after="0" w:line="240" w:lineRule="auto"/>
        <w:rPr>
          <w:rFonts w:ascii="AppleSystemUIFont" w:hAnsi="AppleSystemUIFont" w:cs="AppleSystemUIFont"/>
          <w:kern w:val="0"/>
          <w:sz w:val="26"/>
          <w:szCs w:val="26"/>
        </w:rPr>
      </w:pPr>
    </w:p>
    <w:p w:rsidR="00492F7A" w:rsidRDefault="001A4EC3">
      <w:r>
        <w:t>Matthew 16:4</w:t>
      </w:r>
    </w:p>
    <w:p w:rsidR="001A4EC3" w:rsidRDefault="001A4EC3">
      <w:pPr>
        <w:rPr>
          <w:rFonts w:ascii="Arial" w:hAnsi="Arial" w:cs="Arial"/>
          <w:color w:val="000000"/>
          <w:shd w:val="clear" w:color="auto" w:fill="FFFFFF"/>
        </w:rPr>
      </w:pPr>
      <w:r>
        <w:rPr>
          <w:rStyle w:val="red-letter"/>
          <w:rFonts w:ascii="Arial" w:hAnsi="Arial" w:cs="Arial"/>
          <w:color w:val="000000"/>
          <w:bdr w:val="single" w:sz="2" w:space="0" w:color="auto" w:frame="1"/>
          <w:shd w:val="clear" w:color="auto" w:fill="FFFFFF"/>
        </w:rPr>
        <w:t>A wicked and adulterous generation looks for a sign, but none will be given it except the sign of Jonah.”</w:t>
      </w:r>
      <w:r>
        <w:rPr>
          <w:rFonts w:ascii="Arial" w:hAnsi="Arial" w:cs="Arial"/>
          <w:color w:val="000000"/>
          <w:shd w:val="clear" w:color="auto" w:fill="FFFFFF"/>
        </w:rPr>
        <w:t> Jesus then left them and went away.</w:t>
      </w:r>
    </w:p>
    <w:p w:rsidR="001A4EC3" w:rsidRDefault="001A4EC3">
      <w:pPr>
        <w:rPr>
          <w:rFonts w:ascii="Arial" w:hAnsi="Arial" w:cs="Arial"/>
          <w:color w:val="000000"/>
          <w:shd w:val="clear" w:color="auto" w:fill="FFFFFF"/>
        </w:rPr>
      </w:pPr>
    </w:p>
    <w:p w:rsidR="001A4EC3" w:rsidRDefault="001A4EC3">
      <w:pPr>
        <w:rPr>
          <w:rFonts w:ascii="Arial" w:hAnsi="Arial" w:cs="Arial"/>
          <w:color w:val="000000"/>
          <w:shd w:val="clear" w:color="auto" w:fill="FFFFFF"/>
        </w:rPr>
      </w:pPr>
      <w:r>
        <w:rPr>
          <w:rFonts w:ascii="Arial" w:hAnsi="Arial" w:cs="Arial"/>
          <w:color w:val="000000"/>
          <w:shd w:val="clear" w:color="auto" w:fill="FFFFFF"/>
        </w:rPr>
        <w:t>Luke 11</w:t>
      </w:r>
    </w:p>
    <w:p w:rsidR="001A4EC3" w:rsidRPr="001A4EC3" w:rsidRDefault="001A4EC3" w:rsidP="001A4EC3">
      <w:pPr>
        <w:pBdr>
          <w:top w:val="single" w:sz="2" w:space="0" w:color="auto"/>
          <w:left w:val="single" w:sz="2" w:space="0" w:color="auto"/>
          <w:bottom w:val="single" w:sz="2" w:space="0" w:color="auto"/>
          <w:right w:val="single" w:sz="2" w:space="0" w:color="auto"/>
        </w:pBdr>
        <w:shd w:val="clear" w:color="auto" w:fill="FFFFFF"/>
        <w:spacing w:before="300" w:after="180" w:line="480" w:lineRule="atLeast"/>
        <w:outlineLvl w:val="2"/>
        <w:rPr>
          <w:rFonts w:ascii="Arial" w:eastAsia="Times New Roman" w:hAnsi="Arial" w:cs="Arial"/>
          <w:b/>
          <w:bCs/>
          <w:color w:val="000000"/>
          <w:kern w:val="0"/>
          <w:sz w:val="27"/>
          <w:szCs w:val="27"/>
          <w14:ligatures w14:val="none"/>
        </w:rPr>
      </w:pPr>
      <w:r w:rsidRPr="001A4EC3">
        <w:rPr>
          <w:rFonts w:ascii="Arial" w:eastAsia="Times New Roman" w:hAnsi="Arial" w:cs="Arial"/>
          <w:b/>
          <w:bCs/>
          <w:color w:val="000000"/>
          <w:kern w:val="0"/>
          <w:sz w:val="27"/>
          <w:szCs w:val="27"/>
          <w14:ligatures w14:val="none"/>
        </w:rPr>
        <w:lastRenderedPageBreak/>
        <w:t>The Sign of Jonah</w:t>
      </w:r>
    </w:p>
    <w:p w:rsidR="001A4EC3" w:rsidRPr="001A4EC3" w:rsidRDefault="001A4EC3" w:rsidP="001A4EC3">
      <w:pPr>
        <w:shd w:val="clear" w:color="auto" w:fill="FFFFFF"/>
        <w:spacing w:after="0" w:line="480" w:lineRule="atLeast"/>
        <w:rPr>
          <w:rFonts w:ascii="Arial" w:eastAsia="Times New Roman" w:hAnsi="Arial" w:cs="Arial"/>
          <w:color w:val="000000"/>
          <w:kern w:val="0"/>
          <w14:ligatures w14:val="none"/>
        </w:rPr>
      </w:pPr>
      <w:hyperlink r:id="rId23" w:history="1">
        <w:r w:rsidRPr="001A4EC3">
          <w:rPr>
            <w:rFonts w:ascii="Arial" w:eastAsia="Times New Roman" w:hAnsi="Arial" w:cs="Arial"/>
            <w:b/>
            <w:bCs/>
            <w:color w:val="0000FF"/>
            <w:kern w:val="0"/>
            <w:u w:val="single"/>
            <w:bdr w:val="single" w:sz="2" w:space="0" w:color="auto" w:frame="1"/>
            <w14:ligatures w14:val="none"/>
          </w:rPr>
          <w:t>29</w:t>
        </w:r>
      </w:hyperlink>
      <w:r w:rsidRPr="001A4EC3">
        <w:rPr>
          <w:rFonts w:ascii="Arial" w:eastAsia="Times New Roman" w:hAnsi="Arial" w:cs="Arial"/>
          <w:color w:val="000000"/>
          <w:kern w:val="0"/>
          <w14:ligatures w14:val="none"/>
        </w:rPr>
        <w:t> As the crowds increased, Jesus said, </w:t>
      </w:r>
      <w:r w:rsidRPr="001A4EC3">
        <w:rPr>
          <w:rFonts w:ascii="Arial" w:eastAsia="Times New Roman" w:hAnsi="Arial" w:cs="Arial"/>
          <w:color w:val="000000"/>
          <w:kern w:val="0"/>
          <w:bdr w:val="single" w:sz="2" w:space="0" w:color="auto" w:frame="1"/>
          <w14:ligatures w14:val="none"/>
        </w:rPr>
        <w:t>“This is a wicked generation. It asks for a sign, but none will be given it except the sign of Jonah.</w:t>
      </w:r>
    </w:p>
    <w:p w:rsidR="001A4EC3" w:rsidRPr="001A4EC3" w:rsidRDefault="001A4EC3" w:rsidP="001A4EC3">
      <w:pPr>
        <w:shd w:val="clear" w:color="auto" w:fill="FFFFFF"/>
        <w:spacing w:after="0" w:line="480" w:lineRule="atLeast"/>
        <w:rPr>
          <w:rFonts w:ascii="Arial" w:eastAsia="Times New Roman" w:hAnsi="Arial" w:cs="Arial"/>
          <w:color w:val="000000"/>
          <w:kern w:val="0"/>
          <w14:ligatures w14:val="none"/>
        </w:rPr>
      </w:pPr>
      <w:hyperlink r:id="rId24" w:history="1">
        <w:r w:rsidRPr="001A4EC3">
          <w:rPr>
            <w:rFonts w:ascii="Arial" w:eastAsia="Times New Roman" w:hAnsi="Arial" w:cs="Arial"/>
            <w:b/>
            <w:bCs/>
            <w:color w:val="0000FF"/>
            <w:kern w:val="0"/>
            <w:u w:val="single"/>
            <w:bdr w:val="single" w:sz="2" w:space="0" w:color="auto" w:frame="1"/>
            <w14:ligatures w14:val="none"/>
          </w:rPr>
          <w:t>30</w:t>
        </w:r>
      </w:hyperlink>
      <w:r w:rsidRPr="001A4EC3">
        <w:rPr>
          <w:rFonts w:ascii="Arial" w:eastAsia="Times New Roman" w:hAnsi="Arial" w:cs="Arial"/>
          <w:color w:val="000000"/>
          <w:kern w:val="0"/>
          <w14:ligatures w14:val="none"/>
        </w:rPr>
        <w:t> </w:t>
      </w:r>
      <w:r w:rsidRPr="001A4EC3">
        <w:rPr>
          <w:rFonts w:ascii="Arial" w:eastAsia="Times New Roman" w:hAnsi="Arial" w:cs="Arial"/>
          <w:color w:val="000000"/>
          <w:kern w:val="0"/>
          <w:bdr w:val="single" w:sz="2" w:space="0" w:color="auto" w:frame="1"/>
          <w14:ligatures w14:val="none"/>
        </w:rPr>
        <w:t>For as Jonah was a sign to the Ninevites, so also will the Son of Man be to this generation.</w:t>
      </w:r>
    </w:p>
    <w:p w:rsidR="001A4EC3" w:rsidRPr="001A4EC3" w:rsidRDefault="001A4EC3" w:rsidP="001A4EC3">
      <w:pPr>
        <w:shd w:val="clear" w:color="auto" w:fill="FFFFFF"/>
        <w:spacing w:after="0" w:line="480" w:lineRule="atLeast"/>
        <w:rPr>
          <w:rFonts w:ascii="Arial" w:eastAsia="Times New Roman" w:hAnsi="Arial" w:cs="Arial"/>
          <w:color w:val="000000"/>
          <w:kern w:val="0"/>
          <w14:ligatures w14:val="none"/>
        </w:rPr>
      </w:pPr>
      <w:hyperlink r:id="rId25" w:history="1">
        <w:r w:rsidRPr="001A4EC3">
          <w:rPr>
            <w:rFonts w:ascii="Arial" w:eastAsia="Times New Roman" w:hAnsi="Arial" w:cs="Arial"/>
            <w:b/>
            <w:bCs/>
            <w:color w:val="0000FF"/>
            <w:kern w:val="0"/>
            <w:u w:val="single"/>
            <w:bdr w:val="single" w:sz="2" w:space="0" w:color="auto" w:frame="1"/>
            <w14:ligatures w14:val="none"/>
          </w:rPr>
          <w:t>31</w:t>
        </w:r>
      </w:hyperlink>
      <w:r w:rsidRPr="001A4EC3">
        <w:rPr>
          <w:rFonts w:ascii="Arial" w:eastAsia="Times New Roman" w:hAnsi="Arial" w:cs="Arial"/>
          <w:color w:val="000000"/>
          <w:kern w:val="0"/>
          <w14:ligatures w14:val="none"/>
        </w:rPr>
        <w:t> </w:t>
      </w:r>
      <w:r w:rsidRPr="001A4EC3">
        <w:rPr>
          <w:rFonts w:ascii="Arial" w:eastAsia="Times New Roman" w:hAnsi="Arial" w:cs="Arial"/>
          <w:color w:val="000000"/>
          <w:kern w:val="0"/>
          <w:bdr w:val="single" w:sz="2" w:space="0" w:color="auto" w:frame="1"/>
          <w14:ligatures w14:val="none"/>
        </w:rPr>
        <w:t>The Queen of the South will rise at the judgment with the people of this generation and condemn them, for she came from the ends of the earth to listen to Solomon’s wisdom; and now something greater than Solomon is here.</w:t>
      </w:r>
    </w:p>
    <w:p w:rsidR="001A4EC3" w:rsidRPr="001A4EC3" w:rsidRDefault="001A4EC3" w:rsidP="001A4EC3">
      <w:pPr>
        <w:shd w:val="clear" w:color="auto" w:fill="FFFFFF"/>
        <w:spacing w:after="0" w:line="480" w:lineRule="atLeast"/>
        <w:rPr>
          <w:rFonts w:ascii="Arial" w:eastAsia="Times New Roman" w:hAnsi="Arial" w:cs="Arial"/>
          <w:color w:val="000000"/>
          <w:kern w:val="0"/>
          <w14:ligatures w14:val="none"/>
        </w:rPr>
      </w:pPr>
      <w:hyperlink r:id="rId26" w:history="1">
        <w:r w:rsidRPr="001A4EC3">
          <w:rPr>
            <w:rFonts w:ascii="Arial" w:eastAsia="Times New Roman" w:hAnsi="Arial" w:cs="Arial"/>
            <w:b/>
            <w:bCs/>
            <w:color w:val="0000FF"/>
            <w:kern w:val="0"/>
            <w:u w:val="single"/>
            <w:bdr w:val="single" w:sz="2" w:space="0" w:color="auto" w:frame="1"/>
            <w14:ligatures w14:val="none"/>
          </w:rPr>
          <w:t>32</w:t>
        </w:r>
      </w:hyperlink>
      <w:r w:rsidRPr="001A4EC3">
        <w:rPr>
          <w:rFonts w:ascii="Arial" w:eastAsia="Times New Roman" w:hAnsi="Arial" w:cs="Arial"/>
          <w:color w:val="000000"/>
          <w:kern w:val="0"/>
          <w14:ligatures w14:val="none"/>
        </w:rPr>
        <w:t> </w:t>
      </w:r>
      <w:r w:rsidRPr="001A4EC3">
        <w:rPr>
          <w:rFonts w:ascii="Arial" w:eastAsia="Times New Roman" w:hAnsi="Arial" w:cs="Arial"/>
          <w:color w:val="000000"/>
          <w:kern w:val="0"/>
          <w:bdr w:val="single" w:sz="2" w:space="0" w:color="auto" w:frame="1"/>
          <w14:ligatures w14:val="none"/>
        </w:rPr>
        <w:t>The men of Nineveh will stand up at the judgment with this generation and condemn it, for they repented at the preaching of Jonah; and now something greater than Jonah is here.</w:t>
      </w:r>
    </w:p>
    <w:p w:rsidR="001A4EC3" w:rsidRDefault="001A4EC3"/>
    <w:p w:rsidR="001A4EC3" w:rsidRDefault="001A4EC3"/>
    <w:p w:rsidR="001A4EC3" w:rsidRPr="001A4EC3" w:rsidRDefault="001A4EC3" w:rsidP="001A4EC3">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240" w:lineRule="auto"/>
        <w:outlineLvl w:val="0"/>
        <w:rPr>
          <w:rFonts w:ascii="Arial" w:eastAsia="Times New Roman" w:hAnsi="Arial" w:cs="Arial"/>
          <w:b/>
          <w:bCs/>
          <w:color w:val="000000"/>
          <w:kern w:val="36"/>
          <w:sz w:val="30"/>
          <w:szCs w:val="30"/>
          <w14:ligatures w14:val="none"/>
        </w:rPr>
      </w:pPr>
      <w:r w:rsidRPr="001A4EC3">
        <w:rPr>
          <w:rFonts w:ascii="Arial" w:eastAsia="Times New Roman" w:hAnsi="Arial" w:cs="Arial"/>
          <w:b/>
          <w:bCs/>
          <w:color w:val="000000"/>
          <w:kern w:val="36"/>
          <w:sz w:val="30"/>
          <w:szCs w:val="30"/>
          <w14:ligatures w14:val="none"/>
        </w:rPr>
        <w:t>Psalm 31:22</w:t>
      </w:r>
    </w:p>
    <w:p w:rsidR="001A4EC3" w:rsidRPr="001A4EC3" w:rsidRDefault="001A4EC3" w:rsidP="001A4EC3">
      <w:pPr>
        <w:shd w:val="clear" w:color="auto" w:fill="FFFFFF"/>
        <w:spacing w:after="0" w:line="240" w:lineRule="auto"/>
        <w:rPr>
          <w:rFonts w:ascii="Arial" w:eastAsia="Times New Roman" w:hAnsi="Arial" w:cs="Arial"/>
          <w:color w:val="000000"/>
          <w:kern w:val="0"/>
          <w:sz w:val="27"/>
          <w:szCs w:val="27"/>
          <w14:ligatures w14:val="none"/>
        </w:rPr>
      </w:pPr>
      <w:r w:rsidRPr="001A4EC3">
        <w:rPr>
          <w:rFonts w:ascii="Arial" w:eastAsia="Times New Roman" w:hAnsi="Arial" w:cs="Arial"/>
          <w:color w:val="000000"/>
          <w:kern w:val="0"/>
          <w:sz w:val="27"/>
          <w:szCs w:val="27"/>
          <w14:ligatures w14:val="none"/>
        </w:rPr>
        <w:t> </w:t>
      </w:r>
    </w:p>
    <w:p w:rsidR="001A4EC3" w:rsidRPr="001A4EC3" w:rsidRDefault="001A4EC3" w:rsidP="001A4EC3">
      <w:pPr>
        <w:shd w:val="clear" w:color="auto" w:fill="FFFFFF"/>
        <w:spacing w:after="0" w:line="240" w:lineRule="auto"/>
        <w:rPr>
          <w:rFonts w:ascii="Arial" w:eastAsia="Times New Roman" w:hAnsi="Arial" w:cs="Arial"/>
          <w:color w:val="000000"/>
          <w:kern w:val="0"/>
          <w:sz w:val="27"/>
          <w:szCs w:val="27"/>
          <w14:ligatures w14:val="none"/>
        </w:rPr>
      </w:pPr>
      <w:r w:rsidRPr="001A4EC3">
        <w:rPr>
          <w:rFonts w:ascii="Arial" w:eastAsia="Times New Roman" w:hAnsi="Arial" w:cs="Arial"/>
          <w:color w:val="000000"/>
          <w:kern w:val="0"/>
          <w:sz w:val="27"/>
          <w:szCs w:val="27"/>
          <w14:ligatures w14:val="none"/>
        </w:rPr>
        <w:t> </w:t>
      </w:r>
    </w:p>
    <w:p w:rsidR="001A4EC3" w:rsidRPr="001A4EC3" w:rsidRDefault="001A4EC3" w:rsidP="001A4EC3">
      <w:pPr>
        <w:shd w:val="clear" w:color="auto" w:fill="FFFFFF"/>
        <w:spacing w:after="0" w:line="480" w:lineRule="atLeast"/>
        <w:rPr>
          <w:rFonts w:ascii="Arial" w:eastAsia="Times New Roman" w:hAnsi="Arial" w:cs="Arial"/>
          <w:color w:val="000000"/>
          <w:kern w:val="0"/>
          <w:sz w:val="30"/>
          <w:szCs w:val="30"/>
          <w14:ligatures w14:val="none"/>
        </w:rPr>
      </w:pPr>
      <w:r w:rsidRPr="001A4EC3">
        <w:rPr>
          <w:rFonts w:ascii="Arial" w:eastAsia="Times New Roman" w:hAnsi="Arial" w:cs="Arial"/>
          <w:b/>
          <w:bCs/>
          <w:color w:val="000000"/>
          <w:kern w:val="0"/>
          <w:sz w:val="30"/>
          <w:szCs w:val="30"/>
          <w:bdr w:val="single" w:sz="2" w:space="0" w:color="auto" w:frame="1"/>
          <w14:ligatures w14:val="none"/>
        </w:rPr>
        <w:t>22</w:t>
      </w:r>
      <w:r w:rsidRPr="001A4EC3">
        <w:rPr>
          <w:rFonts w:ascii="Arial" w:eastAsia="Times New Roman" w:hAnsi="Arial" w:cs="Arial"/>
          <w:color w:val="000000"/>
          <w:kern w:val="0"/>
          <w:sz w:val="30"/>
          <w:szCs w:val="30"/>
          <w14:ligatures w14:val="none"/>
        </w:rPr>
        <w:t> In my alarm I said, “I am cut off from your sight!” Yet you heard my cry for mercy when I called to you for help.</w:t>
      </w:r>
    </w:p>
    <w:p w:rsidR="001A4EC3" w:rsidRDefault="001A4EC3"/>
    <w:p w:rsidR="001A4EC3" w:rsidRDefault="001A4EC3"/>
    <w:p w:rsidR="001A4EC3" w:rsidRDefault="001A4EC3">
      <w:r>
        <w:rPr>
          <w:rFonts w:ascii="Arial" w:hAnsi="Arial" w:cs="Arial"/>
          <w:color w:val="0A0A0A"/>
          <w:shd w:val="clear" w:color="auto" w:fill="FFFFFF"/>
        </w:rPr>
        <w:t>God brings us back so many times to the place of failure, and that is where we start again.</w:t>
      </w:r>
    </w:p>
    <w:sectPr w:rsidR="001A4EC3" w:rsidSect="00764FC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507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CE"/>
    <w:rsid w:val="0004692D"/>
    <w:rsid w:val="00056105"/>
    <w:rsid w:val="001A4EC3"/>
    <w:rsid w:val="00492F7A"/>
    <w:rsid w:val="0072619F"/>
    <w:rsid w:val="00764FCE"/>
    <w:rsid w:val="00965C84"/>
    <w:rsid w:val="00B51222"/>
    <w:rsid w:val="00C818E9"/>
    <w:rsid w:val="00DB4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B5069D"/>
  <w15:chartTrackingRefBased/>
  <w15:docId w15:val="{7729A0BB-D68B-3640-839B-466928CC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4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4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4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FCE"/>
    <w:rPr>
      <w:rFonts w:eastAsiaTheme="majorEastAsia" w:cstheme="majorBidi"/>
      <w:color w:val="272727" w:themeColor="text1" w:themeTint="D8"/>
    </w:rPr>
  </w:style>
  <w:style w:type="paragraph" w:styleId="Title">
    <w:name w:val="Title"/>
    <w:basedOn w:val="Normal"/>
    <w:next w:val="Normal"/>
    <w:link w:val="TitleChar"/>
    <w:uiPriority w:val="10"/>
    <w:qFormat/>
    <w:rsid w:val="00764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FCE"/>
    <w:pPr>
      <w:spacing w:before="160"/>
      <w:jc w:val="center"/>
    </w:pPr>
    <w:rPr>
      <w:i/>
      <w:iCs/>
      <w:color w:val="404040" w:themeColor="text1" w:themeTint="BF"/>
    </w:rPr>
  </w:style>
  <w:style w:type="character" w:customStyle="1" w:styleId="QuoteChar">
    <w:name w:val="Quote Char"/>
    <w:basedOn w:val="DefaultParagraphFont"/>
    <w:link w:val="Quote"/>
    <w:uiPriority w:val="29"/>
    <w:rsid w:val="00764FCE"/>
    <w:rPr>
      <w:i/>
      <w:iCs/>
      <w:color w:val="404040" w:themeColor="text1" w:themeTint="BF"/>
    </w:rPr>
  </w:style>
  <w:style w:type="paragraph" w:styleId="ListParagraph">
    <w:name w:val="List Paragraph"/>
    <w:basedOn w:val="Normal"/>
    <w:uiPriority w:val="34"/>
    <w:qFormat/>
    <w:rsid w:val="00764FCE"/>
    <w:pPr>
      <w:ind w:left="720"/>
      <w:contextualSpacing/>
    </w:pPr>
  </w:style>
  <w:style w:type="character" w:styleId="IntenseEmphasis">
    <w:name w:val="Intense Emphasis"/>
    <w:basedOn w:val="DefaultParagraphFont"/>
    <w:uiPriority w:val="21"/>
    <w:qFormat/>
    <w:rsid w:val="00764FCE"/>
    <w:rPr>
      <w:i/>
      <w:iCs/>
      <w:color w:val="2F5496" w:themeColor="accent1" w:themeShade="BF"/>
    </w:rPr>
  </w:style>
  <w:style w:type="paragraph" w:styleId="IntenseQuote">
    <w:name w:val="Intense Quote"/>
    <w:basedOn w:val="Normal"/>
    <w:next w:val="Normal"/>
    <w:link w:val="IntenseQuoteChar"/>
    <w:uiPriority w:val="30"/>
    <w:qFormat/>
    <w:rsid w:val="00764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FCE"/>
    <w:rPr>
      <w:i/>
      <w:iCs/>
      <w:color w:val="2F5496" w:themeColor="accent1" w:themeShade="BF"/>
    </w:rPr>
  </w:style>
  <w:style w:type="character" w:styleId="IntenseReference">
    <w:name w:val="Intense Reference"/>
    <w:basedOn w:val="DefaultParagraphFont"/>
    <w:uiPriority w:val="32"/>
    <w:qFormat/>
    <w:rsid w:val="00764FCE"/>
    <w:rPr>
      <w:b/>
      <w:bCs/>
      <w:smallCaps/>
      <w:color w:val="2F5496" w:themeColor="accent1" w:themeShade="BF"/>
      <w:spacing w:val="5"/>
    </w:rPr>
  </w:style>
  <w:style w:type="character" w:styleId="Hyperlink">
    <w:name w:val="Hyperlink"/>
    <w:basedOn w:val="DefaultParagraphFont"/>
    <w:uiPriority w:val="99"/>
    <w:semiHidden/>
    <w:unhideWhenUsed/>
    <w:rsid w:val="00DB48A1"/>
    <w:rPr>
      <w:color w:val="0000FF"/>
      <w:u w:val="single"/>
    </w:rPr>
  </w:style>
  <w:style w:type="character" w:customStyle="1" w:styleId="red-letter">
    <w:name w:val="red-letter"/>
    <w:basedOn w:val="DefaultParagraphFont"/>
    <w:rsid w:val="00DB48A1"/>
  </w:style>
  <w:style w:type="character" w:customStyle="1" w:styleId="font-bold">
    <w:name w:val="font-bold"/>
    <w:basedOn w:val="DefaultParagraphFont"/>
    <w:rsid w:val="001A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Numbers/36/Numbers-36-2.html" TargetMode="External"/><Relationship Id="rId13" Type="http://schemas.openxmlformats.org/officeDocument/2006/relationships/hyperlink" Target="https://www.bibleref.com/1-Chronicles/24/1-Chronicles-24-31.html" TargetMode="External"/><Relationship Id="rId18" Type="http://schemas.openxmlformats.org/officeDocument/2006/relationships/hyperlink" Target="https://www.bibleref.com/Matthew/27/Matthew-27-35.html" TargetMode="External"/><Relationship Id="rId26" Type="http://schemas.openxmlformats.org/officeDocument/2006/relationships/hyperlink" Target="https://www.biblestudytools.com/luke/11-32.html" TargetMode="External"/><Relationship Id="rId3" Type="http://schemas.openxmlformats.org/officeDocument/2006/relationships/settings" Target="settings.xml"/><Relationship Id="rId21" Type="http://schemas.openxmlformats.org/officeDocument/2006/relationships/hyperlink" Target="https://www.biblestudytools.com/matthew/12-40.html" TargetMode="External"/><Relationship Id="rId7" Type="http://schemas.openxmlformats.org/officeDocument/2006/relationships/hyperlink" Target="https://www.bibleref.com/Numbers/34/Numbers-34-13.html" TargetMode="External"/><Relationship Id="rId12" Type="http://schemas.openxmlformats.org/officeDocument/2006/relationships/hyperlink" Target="https://www.bibleref.com/1-Chronicles/24/1-Chronicles-24-5.html" TargetMode="External"/><Relationship Id="rId17" Type="http://schemas.openxmlformats.org/officeDocument/2006/relationships/hyperlink" Target="https://www.bibleref.com/Acts/1/Acts-1-26.html" TargetMode="External"/><Relationship Id="rId25" Type="http://schemas.openxmlformats.org/officeDocument/2006/relationships/hyperlink" Target="https://www.biblestudytools.com/luke/11-31.html" TargetMode="External"/><Relationship Id="rId2" Type="http://schemas.openxmlformats.org/officeDocument/2006/relationships/styles" Target="styles.xml"/><Relationship Id="rId16" Type="http://schemas.openxmlformats.org/officeDocument/2006/relationships/hyperlink" Target="https://www.bibleref.com/Jonah/1/Jonah-1-7.html" TargetMode="External"/><Relationship Id="rId20" Type="http://schemas.openxmlformats.org/officeDocument/2006/relationships/hyperlink" Target="https://www.biblestudytools.com/matthew/12-39.html" TargetMode="External"/><Relationship Id="rId1" Type="http://schemas.openxmlformats.org/officeDocument/2006/relationships/numbering" Target="numbering.xml"/><Relationship Id="rId6" Type="http://schemas.openxmlformats.org/officeDocument/2006/relationships/hyperlink" Target="https://www.bibleref.com/Numbers/33/Numbers-33-54.html" TargetMode="External"/><Relationship Id="rId11" Type="http://schemas.openxmlformats.org/officeDocument/2006/relationships/hyperlink" Target="https://www.bibleref.com/1-Chronicles/24/1-Chronicles-24-31.html" TargetMode="External"/><Relationship Id="rId24" Type="http://schemas.openxmlformats.org/officeDocument/2006/relationships/hyperlink" Target="https://www.biblestudytools.com/luke/11-30.html" TargetMode="External"/><Relationship Id="rId5" Type="http://schemas.openxmlformats.org/officeDocument/2006/relationships/hyperlink" Target="https://www.bibleref.com/Numbers/26/Numbers-26-55.html" TargetMode="External"/><Relationship Id="rId15" Type="http://schemas.openxmlformats.org/officeDocument/2006/relationships/hyperlink" Target="https://www.bibleref.com/1-Chronicles/26/1-Chronicles-26-13.html" TargetMode="External"/><Relationship Id="rId23" Type="http://schemas.openxmlformats.org/officeDocument/2006/relationships/hyperlink" Target="https://www.biblestudytools.com/luke/11-29.html" TargetMode="External"/><Relationship Id="rId28" Type="http://schemas.openxmlformats.org/officeDocument/2006/relationships/theme" Target="theme/theme1.xml"/><Relationship Id="rId10" Type="http://schemas.openxmlformats.org/officeDocument/2006/relationships/hyperlink" Target="https://www.bibleref.com/1-Chronicles/24/1-Chronicles-24-5.html" TargetMode="External"/><Relationship Id="rId19" Type="http://schemas.openxmlformats.org/officeDocument/2006/relationships/hyperlink" Target="https://www.biblestudytools.com/matthew/12-38.html" TargetMode="External"/><Relationship Id="rId4" Type="http://schemas.openxmlformats.org/officeDocument/2006/relationships/webSettings" Target="webSettings.xml"/><Relationship Id="rId9" Type="http://schemas.openxmlformats.org/officeDocument/2006/relationships/hyperlink" Target="https://www.bibleref.com/Joshua/18/Joshua-18-6.html" TargetMode="External"/><Relationship Id="rId14" Type="http://schemas.openxmlformats.org/officeDocument/2006/relationships/hyperlink" Target="https://www.bibleref.com/1-Chronicles/25/1-Chronicles-25-8.html" TargetMode="External"/><Relationship Id="rId22" Type="http://schemas.openxmlformats.org/officeDocument/2006/relationships/hyperlink" Target="https://www.biblestudytools.com/matthew/12-41.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Ricci</dc:creator>
  <cp:keywords/>
  <dc:description/>
  <cp:lastModifiedBy>Deborah Ricci</cp:lastModifiedBy>
  <cp:revision>2</cp:revision>
  <dcterms:created xsi:type="dcterms:W3CDTF">2026-01-12T22:23:00Z</dcterms:created>
  <dcterms:modified xsi:type="dcterms:W3CDTF">2026-01-12T22:58:00Z</dcterms:modified>
</cp:coreProperties>
</file>